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Minutes of Trustees Meeting, Olivia Rodham Memorial Library</w:t>
      </w:r>
    </w:p>
    <w:p>
      <w:pPr>
        <w:pStyle w:val="Normal"/>
        <w:rPr/>
      </w:pPr>
      <w:r>
        <w:rPr/>
        <w:t>Wednesday, March 18, 2020</w:t>
      </w:r>
    </w:p>
    <w:p>
      <w:pPr>
        <w:pStyle w:val="Normal"/>
        <w:rPr/>
      </w:pPr>
      <w:r>
        <w:rPr/>
        <w:t>Meeting location: on the lawn in front of the library</w:t>
      </w:r>
    </w:p>
    <w:p>
      <w:pPr>
        <w:pStyle w:val="Normal"/>
        <w:rPr/>
      </w:pPr>
      <w:r>
        <w:rPr/>
        <w:t>Call to order: 4:34 p.m.</w:t>
      </w:r>
    </w:p>
    <w:p>
      <w:pPr>
        <w:pStyle w:val="Normal"/>
        <w:rPr/>
      </w:pPr>
      <w:r>
        <w:rPr/>
      </w:r>
    </w:p>
    <w:p>
      <w:pPr>
        <w:pStyle w:val="Normal"/>
        <w:rPr/>
      </w:pPr>
      <w:r>
        <w:rPr/>
        <w:t>Roll call: Susan Peery, Lew Derby, Russ Thomas, Sara Marean, library director Kris Finnegan. Absent: Gretchen Ezell</w:t>
      </w:r>
    </w:p>
    <w:p>
      <w:pPr>
        <w:pStyle w:val="Normal"/>
        <w:rPr/>
      </w:pPr>
      <w:r>
        <w:rPr/>
      </w:r>
    </w:p>
    <w:p>
      <w:pPr>
        <w:pStyle w:val="Normal"/>
        <w:rPr/>
      </w:pPr>
      <w:r>
        <w:rPr/>
        <w:t xml:space="preserve">Because all Town buildings were closed due to concerns about the Covid19 virus, the meeting was held outside the library. Temperature was in the high 40s. New trustees Gretchen Ezell (in absentia) and Sara Marean were welcomed to the board. </w:t>
      </w:r>
    </w:p>
    <w:p>
      <w:pPr>
        <w:pStyle w:val="Normal"/>
        <w:rPr/>
      </w:pPr>
      <w:r>
        <w:rPr/>
      </w:r>
    </w:p>
    <w:p>
      <w:pPr>
        <w:pStyle w:val="Normal"/>
        <w:rPr/>
      </w:pPr>
      <w:r>
        <w:rPr/>
        <w:t>Minutes from the previous meeting were accepted as presented.</w:t>
      </w:r>
    </w:p>
    <w:p>
      <w:pPr>
        <w:pStyle w:val="Normal"/>
        <w:rPr/>
      </w:pPr>
      <w:r>
        <w:rPr/>
      </w:r>
    </w:p>
    <w:p>
      <w:pPr>
        <w:pStyle w:val="Normal"/>
        <w:rPr/>
      </w:pPr>
      <w:r>
        <w:rPr/>
        <w:t>Board officers for the year were confirmed: Treasurer, Lew Derby. Corresponding secretary, Russ Thomas. Recording secretary, Gretchen Ezell. Chair, Susan Peery. Board members are encouraged to think of one or two people to serve as alternates.</w:t>
      </w:r>
    </w:p>
    <w:p>
      <w:pPr>
        <w:pStyle w:val="Normal"/>
        <w:rPr/>
      </w:pPr>
      <w:r>
        <w:rPr/>
      </w:r>
    </w:p>
    <w:p>
      <w:pPr>
        <w:pStyle w:val="Normal"/>
        <w:rPr/>
      </w:pPr>
      <w:r>
        <w:rPr/>
        <w:t>Director’s report: Because of public health concerns, the library is currently closed to the public, and no one is allowed inside except for the librarian. Kris is maintaining some library services by using our website, nelsonlibrary.org, to offer access to the online catalog. Residents can call or email to request books, movies, and other materials in our collection. Kris places books on benches outside the library and people can stop by to pick them up. Kris also has a good email list and keeps people informed about this situation. Interlibrary Loan is currently not available. All events are cancelled for now. Kris is following best practices as far as sanitizing books and other materials before and after they circulate, and frequently washing her hands.</w:t>
      </w:r>
    </w:p>
    <w:p>
      <w:pPr>
        <w:pStyle w:val="Normal"/>
        <w:rPr/>
      </w:pPr>
      <w:r>
        <w:rPr/>
        <w:t>The trustees agreed that regular salaries will be paid during this crisis.</w:t>
      </w:r>
    </w:p>
    <w:p>
      <w:pPr>
        <w:pStyle w:val="Normal"/>
        <w:rPr/>
      </w:pPr>
      <w:r>
        <w:rPr/>
      </w:r>
    </w:p>
    <w:p>
      <w:pPr>
        <w:pStyle w:val="Normal"/>
        <w:rPr/>
      </w:pPr>
      <w:r>
        <w:rPr/>
        <w:t>Corresponding secretary: we have received a donation from Al Guida, and a thank-you note will be sent.</w:t>
      </w:r>
    </w:p>
    <w:p>
      <w:pPr>
        <w:pStyle w:val="Normal"/>
        <w:rPr/>
      </w:pPr>
      <w:r>
        <w:rPr/>
      </w:r>
    </w:p>
    <w:p>
      <w:pPr>
        <w:pStyle w:val="Normal"/>
        <w:rPr/>
      </w:pPr>
      <w:r>
        <w:rPr/>
        <w:t xml:space="preserve">Treasurer’s report: Lew deposited a check he received from the NH Charitable Foundation for our fund there. He and Kris will work out a way for him to get the mail and stay current on bills. Russ moved to accept the report, Susan seconded, and the report was accepted as presented. </w:t>
      </w:r>
    </w:p>
    <w:p>
      <w:pPr>
        <w:pStyle w:val="Normal"/>
        <w:rPr/>
      </w:pPr>
      <w:r>
        <w:rPr/>
      </w:r>
    </w:p>
    <w:p>
      <w:pPr>
        <w:pStyle w:val="Normal"/>
        <w:rPr/>
      </w:pPr>
      <w:r>
        <w:rPr/>
        <w:t>The trustees had a brief discussion about our summer forums. We will plan to have four of them, on Thursday evenings in July, beginning on July 9 with Paul Klemperer. Becky Dunn is confirmed for July 23. Two other ideas were mentioned, and Susan will follow up.</w:t>
      </w:r>
    </w:p>
    <w:p>
      <w:pPr>
        <w:pStyle w:val="Normal"/>
        <w:rPr/>
      </w:pPr>
      <w:r>
        <w:rPr/>
      </w:r>
    </w:p>
    <w:p>
      <w:pPr>
        <w:pStyle w:val="Normal"/>
        <w:rPr/>
      </w:pPr>
      <w:r>
        <w:rPr/>
        <w:t>We are scheduled to have an investment</w:t>
      </w:r>
      <w:bookmarkStart w:id="0" w:name="_GoBack"/>
      <w:bookmarkEnd w:id="0"/>
      <w:r>
        <w:rPr/>
        <w:t xml:space="preserve"> review in April with Josh Houle, our representative from Raymond James. We may have to reschedule this if meeting space is not available.</w:t>
      </w:r>
    </w:p>
    <w:p>
      <w:pPr>
        <w:pStyle w:val="Normal"/>
        <w:rPr/>
      </w:pPr>
      <w:r>
        <w:rPr/>
      </w:r>
    </w:p>
    <w:p>
      <w:pPr>
        <w:pStyle w:val="Normal"/>
        <w:rPr/>
      </w:pPr>
      <w:r>
        <w:rPr/>
        <w:t>Susan will send information on library policies and resources to our new trustees.</w:t>
      </w:r>
    </w:p>
    <w:p>
      <w:pPr>
        <w:pStyle w:val="Normal"/>
        <w:rPr/>
      </w:pPr>
      <w:r>
        <w:rPr/>
      </w:r>
    </w:p>
    <w:p>
      <w:pPr>
        <w:pStyle w:val="Normal"/>
        <w:rPr/>
      </w:pPr>
      <w:r>
        <w:rPr/>
        <w:t>Lew moved, Russ seconded, to adjourn the meeting at 5:19 p.m.</w:t>
      </w:r>
    </w:p>
    <w:p>
      <w:pPr>
        <w:pStyle w:val="Normal"/>
        <w:rPr/>
      </w:pPr>
      <w:r>
        <w:rPr/>
      </w:r>
    </w:p>
    <w:p>
      <w:pPr>
        <w:pStyle w:val="Normal"/>
        <w:rPr/>
      </w:pPr>
      <w:r>
        <w:rPr/>
        <w:t xml:space="preserve">Respectfully submitted, </w:t>
      </w:r>
    </w:p>
    <w:p>
      <w:pPr>
        <w:pStyle w:val="Normal"/>
        <w:rPr/>
      </w:pPr>
      <w:r>
        <w:rPr/>
        <w:t>Susan Peery</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LibreOffice/5.4.2.2$Windows_X86_64 LibreOffice_project/22b09f6418e8c2d508a9eaf86b2399209b0990f4</Application>
  <Pages>2</Pages>
  <Words>401</Words>
  <Characters>2289</Characters>
  <CharactersWithSpaces>2685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2020-03-24T19:05:00Z</dcterms:created>
  <dc:creator>Susan Peery</dc:creator>
  <dc:description/>
  <dc:language>en-US</dc:language>
  <cp:lastModifiedBy>Susan Peery</cp:lastModifiedBy>
  <dcterms:modified xsi:type="dcterms:W3CDTF">2020-03-24T20:08:00Z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