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2240" w:h="15840"/>
          <w:pgMar w:left="1134" w:right="1134" w:header="0" w:top="1134" w:footer="0" w:bottom="1134" w:gutter="0"/>
          <w:pgNumType w:fmt="decimal"/>
          <w:formProt w:val="false"/>
          <w:textDirection w:val="lrTb"/>
        </w:sectPr>
      </w:pPr>
    </w:p>
    <w:p>
      <w:pPr>
        <w:pStyle w:val="TextBody"/>
        <w:bidi w:val="0"/>
        <w:spacing w:before="0" w:after="0"/>
        <w:ind w:left="0" w:right="0" w:hanging="0"/>
        <w:jc w:val="center"/>
        <w:rPr>
          <w:rFonts w:ascii="Helvetica" w:hAnsi="Helvetica"/>
          <w:b/>
          <w:sz w:val="21"/>
        </w:rPr>
      </w:pPr>
      <w:r>
        <w:rPr>
          <w:rFonts w:ascii="Helvetica" w:hAnsi="Helvetica"/>
          <w:b/>
          <w:sz w:val="21"/>
        </w:rPr>
        <w:t>Minutes of Trustees’ Meeting, Olivia Rodham Memorial Library</w:t>
      </w:r>
    </w:p>
    <w:p>
      <w:pPr>
        <w:pStyle w:val="TextBody"/>
        <w:bidi w:val="0"/>
        <w:spacing w:before="0" w:after="0"/>
        <w:ind w:left="0" w:right="0" w:hanging="0"/>
        <w:jc w:val="center"/>
        <w:rPr>
          <w:rFonts w:ascii="Helvetica" w:hAnsi="Helvetica"/>
          <w:b/>
          <w:i w:val="false"/>
          <w:caps w:val="false"/>
          <w:smallCaps w:val="false"/>
          <w:color w:val="222222"/>
          <w:spacing w:val="0"/>
          <w:sz w:val="21"/>
        </w:rPr>
      </w:pPr>
      <w:r>
        <w:rPr>
          <w:rFonts w:ascii="Helvetica" w:hAnsi="Helvetica"/>
          <w:b/>
          <w:i w:val="false"/>
          <w:caps w:val="false"/>
          <w:smallCaps w:val="false"/>
          <w:color w:val="222222"/>
          <w:spacing w:val="0"/>
          <w:sz w:val="21"/>
        </w:rPr>
        <w:t>Tuesday, November 12, 2019</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val="false"/>
          <w:i w:val="false"/>
          <w:caps w:val="false"/>
          <w:smallCaps w:val="false"/>
          <w:color w:val="222222"/>
          <w:spacing w:val="0"/>
          <w:sz w:val="21"/>
        </w:rPr>
        <w:t>Call to order 5:37PM</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val="false"/>
          <w:i w:val="false"/>
          <w:caps w:val="false"/>
          <w:smallCaps w:val="false"/>
          <w:color w:val="222222"/>
          <w:spacing w:val="0"/>
          <w:sz w:val="21"/>
        </w:rPr>
        <w:t>Roll Call: Lew Derby, Susan Peery, Laurie Smith, Russ Thomas, Director Kris Finnegan,and Alternate Gretchen Ezell. Kathleen Vetter absent.</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val="false"/>
          <w:i w:val="false"/>
          <w:caps w:val="false"/>
          <w:smallCaps w:val="false"/>
          <w:color w:val="222222"/>
          <w:spacing w:val="0"/>
          <w:sz w:val="21"/>
        </w:rPr>
        <w:t>October minutes approved as amended. Russ moved, Laurie seconded.</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i w:val="false"/>
          <w:caps w:val="false"/>
          <w:smallCaps w:val="false"/>
          <w:color w:val="222222"/>
          <w:spacing w:val="0"/>
          <w:sz w:val="21"/>
        </w:rPr>
        <w:t>Director’s Report: </w:t>
      </w:r>
      <w:r>
        <w:rPr>
          <w:rFonts w:ascii="Helvetica" w:hAnsi="Helvetica"/>
          <w:b w:val="false"/>
          <w:i w:val="false"/>
          <w:caps w:val="false"/>
          <w:smallCaps w:val="false"/>
          <w:color w:val="222222"/>
          <w:spacing w:val="0"/>
          <w:sz w:val="21"/>
        </w:rPr>
        <w:t> There will be one more NH Humanities Saturday program this year: “Songs of Emigration” by Jordan Tyrell Wysocki on the 16th, and on December 14 Kathy Schillemat will present a program on shelf mushroom art. NH Humanities no longer charges $50.00 for these programs but we must cover mileage. The Corps of Engineers will sponsor  a Monday (Jan 13) morning program (10:30) on Otter Brook and Surry Mountain dams. SAT January18Tth at 11: Otters presented by Susie Spikol from the Harris Center. Sat. Jan. 25th: AG Com presentation by Kathleen Vetter on Season Extension In the Garden. </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i w:val="false"/>
          <w:caps w:val="false"/>
          <w:smallCaps w:val="false"/>
          <w:color w:val="222222"/>
          <w:spacing w:val="0"/>
          <w:sz w:val="21"/>
        </w:rPr>
        <w:t>Correspondence</w:t>
      </w:r>
      <w:r>
        <w:rPr>
          <w:rFonts w:ascii="Helvetica" w:hAnsi="Helvetica"/>
          <w:b w:val="false"/>
          <w:i w:val="false"/>
          <w:caps w:val="false"/>
          <w:smallCaps w:val="false"/>
          <w:color w:val="222222"/>
          <w:spacing w:val="0"/>
          <w:sz w:val="21"/>
        </w:rPr>
        <w:t>: None this past month.</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i w:val="false"/>
          <w:caps w:val="false"/>
          <w:smallCaps w:val="false"/>
          <w:color w:val="222222"/>
          <w:spacing w:val="0"/>
          <w:sz w:val="21"/>
        </w:rPr>
        <w:t>Treasurer’s Report:  </w:t>
      </w:r>
      <w:r>
        <w:rPr>
          <w:rFonts w:ascii="Helvetica" w:hAnsi="Helvetica"/>
          <w:b w:val="false"/>
          <w:i w:val="false"/>
          <w:caps w:val="false"/>
          <w:smallCaps w:val="false"/>
          <w:color w:val="222222"/>
          <w:spacing w:val="0"/>
          <w:sz w:val="21"/>
        </w:rPr>
        <w:t>Investments are up again. Checking: $2,846.40. Money Market: $25,531.83. Raymond James: $88,632.52. Lew and Laurie consulted on the 2020 budget. There is an increase for 2020 of 3.4%. Laurie moved to approve the budget; Russ seconded.</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i w:val="false"/>
          <w:caps w:val="false"/>
          <w:smallCaps w:val="false"/>
          <w:color w:val="222222"/>
          <w:spacing w:val="0"/>
          <w:sz w:val="21"/>
        </w:rPr>
        <w:t>New Business: </w:t>
      </w:r>
      <w:r>
        <w:rPr>
          <w:rFonts w:ascii="Helvetica" w:hAnsi="Helvetica"/>
          <w:b w:val="false"/>
          <w:i w:val="false"/>
          <w:caps w:val="false"/>
          <w:smallCaps w:val="false"/>
          <w:color w:val="222222"/>
          <w:spacing w:val="0"/>
          <w:sz w:val="21"/>
        </w:rPr>
        <w:t>Setting up and maintaining our website is beyond our capabilities. We decide to move our domain and change our domain name to Nelson Library.org. Heidi will do this for us. The Town paid for a special library cleaning. Overhead beams and window interiors were included. The Friends of the Library are purchasing new entry mats. Susan announced that we will undertake a Director’s Evaluation in December. Russ passed on a request from the Buildings Committee that the mini split heaters be kept at a more even temperature, as that is the way they are designed to work. Susan moves and Laurie seconds to accept an IPAD from Dave B. to display solar readouts.</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val="false"/>
          <w:i w:val="false"/>
          <w:caps w:val="false"/>
          <w:smallCaps w:val="false"/>
          <w:color w:val="222222"/>
          <w:spacing w:val="0"/>
          <w:sz w:val="21"/>
        </w:rPr>
        <w:t>Move to adjourn by Russ. Susan seconded. Adjourned at 7 PM</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val="false"/>
          <w:i w:val="false"/>
          <w:caps w:val="false"/>
          <w:smallCaps w:val="false"/>
          <w:color w:val="222222"/>
          <w:spacing w:val="0"/>
          <w:sz w:val="21"/>
        </w:rPr>
        <w:t>Nest meeting Tuesday, December 10, 2019 at 5:30 PM</w:t>
      </w:r>
    </w:p>
    <w:p>
      <w:pPr>
        <w:pStyle w:val="TextBody"/>
        <w:bidi w:val="0"/>
        <w:spacing w:before="0" w:after="0"/>
        <w:ind w:left="0" w:right="0" w:hanging="0"/>
        <w:rPr/>
      </w:pPr>
      <w:r>
        <w:rPr/>
      </w:r>
    </w:p>
    <w:p>
      <w:pPr>
        <w:pStyle w:val="TextBody"/>
        <w:bidi w:val="0"/>
        <w:spacing w:before="0" w:after="0"/>
        <w:ind w:left="0" w:right="0" w:hanging="0"/>
        <w:rPr>
          <w:rFonts w:ascii="Helvetica" w:hAnsi="Helvetica"/>
          <w:b w:val="false"/>
          <w:i w:val="false"/>
          <w:caps w:val="false"/>
          <w:smallCaps w:val="false"/>
          <w:color w:val="222222"/>
          <w:spacing w:val="0"/>
          <w:sz w:val="21"/>
        </w:rPr>
      </w:pPr>
      <w:r>
        <w:rPr>
          <w:rFonts w:ascii="Helvetica" w:hAnsi="Helvetica"/>
          <w:b w:val="false"/>
          <w:i w:val="false"/>
          <w:caps w:val="false"/>
          <w:smallCaps w:val="false"/>
          <w:color w:val="222222"/>
          <w:spacing w:val="0"/>
          <w:sz w:val="21"/>
        </w:rPr>
        <w:t>Respectfully Submitted by Russ Thomas</w:t>
      </w:r>
    </w:p>
    <w:p>
      <w:pPr>
        <w:pStyle w:val="TextBody"/>
        <w:bidi w:val="0"/>
        <w:spacing w:before="0" w:after="0"/>
        <w:ind w:left="0" w:right="0" w:hanging="0"/>
        <w:rPr/>
      </w:pPr>
      <w:r>
        <w:rPr/>
      </w:r>
    </w:p>
    <w:p>
      <w:pPr>
        <w:sectPr>
          <w:type w:val="continuous"/>
          <w:pgSz w:w="12240" w:h="15840"/>
          <w:pgMar w:left="1134" w:right="1134" w:header="0" w:top="1134" w:footer="0" w:bottom="1134" w:gutter="0"/>
          <w:formProt w:val="false"/>
          <w:textDirection w:val="lrTb"/>
        </w:sectPr>
      </w:pPr>
    </w:p>
    <w:p>
      <w:pPr>
        <w:pStyle w:val="Normal"/>
        <w:ind w:left="0" w:right="0" w:hanging="0"/>
        <w:rPr/>
      </w:pPr>
      <w:r>
        <w:rPr/>
        <w:b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auto"/>
    <w:pitch w:val="default"/>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LibreOffice/5.4.2.2$Windows_X86_64 LibreOffice_project/22b09f6418e8c2d508a9eaf86b2399209b0990f4</Application>
  <Pages>1</Pages>
  <Words>326</Words>
  <Characters>1700</Characters>
  <CharactersWithSpaces>2019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2019-11-27T17:46:02Z</dcterms:created>
  <dc:creator/>
  <dc:description/>
  <dc:language>en-US</dc:language>
  <cp:lastModifiedBy/>
  <dcterms:modified xsi:type="dcterms:W3CDTF">2019-11-27T17:47:15Z</dcterms:modified>
  <cp:revision>1</cp:revision>
  <dc:subject/>
  <dc:title/>
</cp:coreProperties>
</file>