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jc w:val="center"/>
        <w:rPr/>
      </w:pPr>
      <w:r>
        <w:rPr>
          <w:rFonts w:ascii="Esteban" w:hAnsi="Esteban"/>
          <w:b w:val="false"/>
          <w:i w:val="false"/>
          <w:caps w:val="false"/>
          <w:smallCaps w:val="false"/>
          <w:color w:val="000000"/>
          <w:spacing w:val="0"/>
          <w:sz w:val="24"/>
          <w:szCs w:val="24"/>
        </w:rPr>
        <w:t>Nelson Library Board of Trustees Meeting –</w:t>
      </w:r>
      <w:r>
        <w:rPr>
          <w:rStyle w:val="StrongEmphasis"/>
          <w:caps w:val="false"/>
          <w:smallCaps w:val="false"/>
          <w:color w:val="000000"/>
          <w:spacing w:val="0"/>
          <w:sz w:val="24"/>
          <w:szCs w:val="24"/>
        </w:rPr>
        <w:t xml:space="preserve"> </w:t>
      </w:r>
      <w:r>
        <w:rPr>
          <w:rStyle w:val="StrongEmphasis"/>
          <w:rFonts w:ascii="Esteban" w:hAnsi="Esteban"/>
          <w:b/>
          <w:i w:val="false"/>
          <w:caps w:val="false"/>
          <w:smallCaps w:val="false"/>
          <w:color w:val="000000"/>
          <w:spacing w:val="0"/>
          <w:sz w:val="24"/>
          <w:szCs w:val="24"/>
        </w:rPr>
        <w:t xml:space="preserve">Tuesday, December 10th, 2019 </w:t>
      </w:r>
      <w:r>
        <w:rPr>
          <w:rFonts w:ascii="Esteban" w:hAnsi="Esteban"/>
          <w:b w:val="false"/>
          <w:i w:val="false"/>
          <w:caps w:val="false"/>
          <w:smallCaps w:val="false"/>
          <w:color w:val="000000"/>
          <w:spacing w:val="0"/>
          <w:sz w:val="24"/>
          <w:szCs w:val="24"/>
        </w:rPr>
        <w:t>Call to Order 5:33 PM Roll Call: Kris Finnegan, Kathleen Vetter, Susan Peery, Laurie Smith, Lew Derby, Russ Thomas &amp; Gretchen Ezell (alternate) Kathleen moved to accept November minutes. Susan seconded. November 2019 minutes were approved. .Librarian’s Report: Saturdays at 11:00 12/14 - Kathy Schillemat with a workshop on “Shelf Mushroom Art” 1/18 - Susie Spikol of the Harris Center presents “Otters” 1/25 - AG Com program with Kathleen Vetter “Season Extension &amp; High Tunnel Gardening” 2/8 - Flutist Sandra Tuqueres, principal flute of the National Symphony of Ecuador, performing with Jose Lezcano, guitar works by Astor Piazzolla (History of the Tango); Key West Suite for flute &amp; guItar; and other works from Latin America &amp; the US. Mary Cornog currently has a show of her paintings at the library. Emily Ottinger of Cambridge, MA will show her paintings beginning mid-January. Frankie Brackley Tolman and Bill Dunn have expressed an interest in future shows at ORML. Library doors have been sticking and are very difficult to open. Wayne has been contacted and will spray them with a lubricant. Kris will check back with Friends of ORML regarding entryway mats. Laurie advised that we could purchase the mats and then receive a check from the Friends to be filed as an “unexpected gift”. Heidi presented the new squarespace website she has created using their free trial. The trustees were unanimous in their approval. A business site will cost $18/month or $216 annually. Heidi will get the new website up and running in January before our current domain expires. Kris will put a big note on our website regarding the changeover. Correspondence: No correspondence this past month. Treasurer’s Report: Checking account balance is $2,141.05. TD Bank Memorial Fund balance is $25,552.76. The Raymond James memorial fund balance is $90,154.52. Lew spoke with Edie about the procedure for receiving final payment of funds from the 2019 warrant. He also submitted our proposed 2020 budget. We agreed to use funds from the contingency fund for the image licensing bill. We are still waiting to hear back from Marcia Sexton regarding combining the Celia Wiechert &amp; Carol Heath memorial funds and inquiry about any restrictions on these funds. Susan moved that we accept the treasurer’s report. Kathleen seconded. The treasurer’s report was accepted. Old Business: There is no further action on the budget. The annual review of the librarian is in progress. New Business: Laurie &amp; Kathleen’s terms end in March and neither are planning to continue. Gretchen Ezell is willing to run as a trustee. Sara Marean has also expressed an interest. The filing period for running for town office is January 22nd - 31st. Dave Birchenough has offered to donate an iPad to the library for solar panel readouts. Russ will check in with South Pack Solar to find out more about what is needed. He’ll also ask Dave to write up a proposal indicating what is needed to make the iPad work for readouts and see if he would like to come to our next meeting to present the proposal. Russ moved that we adjourn. Susan seconded. Meeting adjourned at 6:31 PM Next Meeting Tuesday, January 14, 2020, at 5:30 PM Respectfully submitted, Kathleen Vetter</w:t>
      </w:r>
      <w:r>
        <w:rPr>
          <w:sz w:val="24"/>
          <w:szCs w:val="24"/>
        </w:rPr>
        <w:t xml:space="preserv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Esteban">
    <w:charset w:val="00"/>
    <w:family w:val="auto"/>
    <w:pitch w:val="default"/>
  </w:font>
</w:fonts>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LibreOffice/5.4.2.2$Windows_X86_64 LibreOffice_project/22b09f6418e8c2d508a9eaf86b2399209b0990f4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2020-03-30T13:29:33Z</dcterms:created>
  <dc:creator/>
  <dc:description/>
  <dc:language>en-US</dc:language>
  <cp:lastModifiedBy/>
  <dcterms:modified xsi:type="dcterms:W3CDTF">2020-03-30T13:30:52Z</dcterms:modified>
  <cp:revision>1</cp:revision>
  <dc:subject/>
  <dc:title/>
</cp:coreProperties>
</file>